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16D680CE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8D70B1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常常喜樂</w:t>
      </w:r>
    </w:p>
    <w:p w14:paraId="0978D9EF" w14:textId="77777777" w:rsidR="008D70B1" w:rsidRPr="008D70B1" w:rsidRDefault="008D70B1" w:rsidP="008D70B1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常常喜樂，向主高歌，不論環境如何。</w:t>
      </w:r>
    </w:p>
    <w:p w14:paraId="7C4D6DD4" w14:textId="77777777" w:rsidR="008D70B1" w:rsidRPr="008D70B1" w:rsidRDefault="008D70B1" w:rsidP="008D70B1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高山或低谷主都看顧，相信就</w:t>
      </w:r>
      <w:proofErr w:type="gramStart"/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能蒙福</w:t>
      </w:r>
      <w:proofErr w:type="gramEnd"/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。</w:t>
      </w:r>
    </w:p>
    <w:p w14:paraId="417B4D36" w14:textId="77777777" w:rsidR="008D70B1" w:rsidRPr="008D70B1" w:rsidRDefault="008D70B1" w:rsidP="008D70B1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常常禱告，耐心等候，主做事有定時。</w:t>
      </w:r>
    </w:p>
    <w:p w14:paraId="0EA740B5" w14:textId="324DD960" w:rsidR="00CC7055" w:rsidRPr="003E2709" w:rsidRDefault="008D70B1" w:rsidP="008D70B1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流淚撒種必歡呼收割</w:t>
      </w:r>
      <w:bookmarkStart w:id="0" w:name="_GoBack"/>
      <w:bookmarkEnd w:id="0"/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，相信就有喜樂。</w:t>
      </w:r>
    </w:p>
    <w:p w14:paraId="203C4FE8" w14:textId="3343AC03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</w:t>
      </w:r>
      <w:r w:rsidR="00FA0A4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副歌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]</w:t>
      </w:r>
    </w:p>
    <w:p w14:paraId="590BB5A5" w14:textId="77777777" w:rsidR="008D70B1" w:rsidRPr="008D70B1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下垂的手再一次舉起來，封閉的心再一次敞開，</w:t>
      </w:r>
    </w:p>
    <w:p w14:paraId="314464AB" w14:textId="77777777" w:rsidR="008D70B1" w:rsidRPr="008D70B1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拋開一切憂慮，放下一切重擔，</w:t>
      </w:r>
    </w:p>
    <w:p w14:paraId="27D6B2EA" w14:textId="77777777" w:rsidR="008D70B1" w:rsidRPr="008D70B1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來到主的面前，我喜樂滿懷。</w:t>
      </w:r>
    </w:p>
    <w:p w14:paraId="729A76B9" w14:textId="77777777" w:rsidR="008D70B1" w:rsidRPr="008D70B1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冰冷的心被主愛來溫暖，乾涸的靈被主愛充滿，</w:t>
      </w:r>
    </w:p>
    <w:p w14:paraId="2AC98E7F" w14:textId="77777777" w:rsidR="008D70B1" w:rsidRPr="008D70B1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主是我的力量，主是我的高台，</w:t>
      </w:r>
    </w:p>
    <w:p w14:paraId="4B402A54" w14:textId="116C5836" w:rsidR="00CC7055" w:rsidRDefault="008D70B1" w:rsidP="008D70B1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死蔭幽谷</w:t>
      </w:r>
      <w:proofErr w:type="gramEnd"/>
      <w:r w:rsidRPr="008D70B1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一路有耶穌陪伴，祂永不離開！</w:t>
      </w:r>
    </w:p>
    <w:p w14:paraId="032157CA" w14:textId="77777777" w:rsidR="00B43B04" w:rsidRPr="003E2709" w:rsidRDefault="00B43B04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77794E9E" w14:textId="52BED483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信仰與生活－</w:t>
      </w:r>
      <w:r w:rsidR="008D70B1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禱告有生命</w:t>
      </w:r>
    </w:p>
    <w:p w14:paraId="0E1DBF2C" w14:textId="34D49D05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</w:t>
      </w:r>
      <w:r w:rsidR="00484C68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五章</w:t>
      </w:r>
      <w:r w:rsidR="00250CD0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250CD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A45E4E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~2</w:t>
      </w:r>
      <w:r w:rsidR="00250CD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節</w:t>
      </w:r>
    </w:p>
    <w:p w14:paraId="12A91E47" w14:textId="73C89C8D" w:rsidR="00A45E4E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A45E4E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引言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5E45BDB7" w14:textId="6B441FF6" w:rsidR="00AF7DD3" w:rsidRDefault="00AF7DD3" w:rsidP="0040136C">
      <w:pPr>
        <w:snapToGrid w:val="0"/>
        <w:spacing w:line="380" w:lineRule="exact"/>
        <w:ind w:leftChars="256" w:left="566" w:hangingChars="1" w:hanging="3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雅各書1</w:t>
      </w:r>
      <w:r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-4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章中的禱告</w:t>
      </w:r>
    </w:p>
    <w:p w14:paraId="67D2A564" w14:textId="293BD4FB" w:rsidR="00AF7DD3" w:rsidRDefault="00AF7DD3" w:rsidP="00AF7DD3">
      <w:pPr>
        <w:pStyle w:val="a6"/>
        <w:numPr>
          <w:ilvl w:val="0"/>
          <w:numId w:val="19"/>
        </w:numPr>
        <w:snapToGrid w:val="0"/>
        <w:spacing w:line="380" w:lineRule="exact"/>
        <w:ind w:left="709" w:hanging="14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憑著信心求就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必得著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-6)</w:t>
      </w:r>
    </w:p>
    <w:p w14:paraId="2F8B0EF6" w14:textId="317647C2" w:rsidR="00AF7DD3" w:rsidRDefault="00AF7DD3" w:rsidP="00AF7DD3">
      <w:pPr>
        <w:pStyle w:val="a6"/>
        <w:numPr>
          <w:ilvl w:val="0"/>
          <w:numId w:val="19"/>
        </w:numPr>
        <w:snapToGrid w:val="0"/>
        <w:spacing w:line="380" w:lineRule="exact"/>
        <w:ind w:left="709" w:hanging="14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不求與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妄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(雅4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-3)</w:t>
      </w:r>
    </w:p>
    <w:p w14:paraId="62D2CE75" w14:textId="71938AC4" w:rsidR="00AF7DD3" w:rsidRPr="00AF7DD3" w:rsidRDefault="00AF7DD3" w:rsidP="00AF7DD3">
      <w:pPr>
        <w:pStyle w:val="a6"/>
        <w:numPr>
          <w:ilvl w:val="0"/>
          <w:numId w:val="19"/>
        </w:numPr>
        <w:snapToGrid w:val="0"/>
        <w:spacing w:line="380" w:lineRule="exact"/>
        <w:ind w:left="709" w:hanging="146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認識禱告的對象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17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AD11B7A" w14:textId="0F61369C" w:rsidR="00AF7DD3" w:rsidRDefault="00AF7DD3" w:rsidP="0040136C">
      <w:pPr>
        <w:snapToGrid w:val="0"/>
        <w:spacing w:line="380" w:lineRule="exact"/>
        <w:ind w:leftChars="256" w:left="566" w:hangingChars="1" w:hanging="3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禱告就是與神對話：凡祈求的就得著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太7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6B21EB1" w14:textId="1AB5613B" w:rsidR="0040136C" w:rsidRDefault="00AF7DD3" w:rsidP="00B43B04">
      <w:pPr>
        <w:snapToGrid w:val="0"/>
        <w:spacing w:line="380" w:lineRule="exact"/>
        <w:ind w:leftChars="256" w:left="566" w:hangingChars="1" w:hanging="3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禱告的應許：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一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無掛慮，凡事禱告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腓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4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D90C16F" w14:textId="12866AD2" w:rsidR="00A45E4E" w:rsidRPr="00FE50D7" w:rsidRDefault="00A45E4E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71BCC37" w14:textId="366D4146" w:rsidR="00FA0A4A" w:rsidRDefault="00AF7DD3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bookmarkStart w:id="1" w:name="_Hlk161067991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受苦該禱告，喜樂該歌頌</w:t>
      </w:r>
      <w:bookmarkEnd w:id="1"/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A45E4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13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68D96E4" w14:textId="71C082BD" w:rsidR="000B02BD" w:rsidRDefault="00AF7DD3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大有功效的禱告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484C6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484C6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r w:rsidR="00A45E4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294586E" w14:textId="1AE4305F" w:rsidR="00CC7055" w:rsidRPr="0001456B" w:rsidRDefault="00AF7DD3" w:rsidP="0001456B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先知的禱告</w:t>
      </w:r>
      <w:r w:rsidR="00A45E4E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A45E4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A45E4E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A45E4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9~20</w:t>
      </w:r>
      <w:r w:rsidR="00A45E4E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3C157AB" w14:textId="2A714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152FA15E" w14:textId="37BF4CA1" w:rsidR="001D12BD" w:rsidRDefault="00AF7DD3" w:rsidP="007717E1">
      <w:pPr>
        <w:pStyle w:val="a6"/>
        <w:numPr>
          <w:ilvl w:val="0"/>
          <w:numId w:val="8"/>
        </w:numPr>
        <w:tabs>
          <w:tab w:val="left" w:pos="290"/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AF7DD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受苦該禱告，喜樂該歌頌</w:t>
      </w:r>
      <w:r w:rsidR="00A45E4E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A45E4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A45E4E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13</w:t>
      </w:r>
      <w:r w:rsidR="00A45E4E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40EB992D" w14:textId="1AEDF943" w:rsidR="00A94E59" w:rsidRDefault="00A94E59" w:rsidP="00A94E59">
      <w:pPr>
        <w:pStyle w:val="a6"/>
        <w:numPr>
          <w:ilvl w:val="0"/>
          <w:numId w:val="23"/>
        </w:numPr>
        <w:tabs>
          <w:tab w:val="left" w:pos="290"/>
          <w:tab w:val="left" w:pos="567"/>
          <w:tab w:val="left" w:pos="1134"/>
          <w:tab w:val="left" w:pos="1276"/>
        </w:tabs>
        <w:spacing w:line="600" w:lineRule="exact"/>
        <w:ind w:hanging="5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受苦該禱告</w:t>
      </w:r>
    </w:p>
    <w:p w14:paraId="14121127" w14:textId="77777777" w:rsidR="00AF7DD3" w:rsidRDefault="00DD7D79" w:rsidP="00DD7D7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Chars="580" w:left="1842" w:hangingChars="283" w:hanging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AF7DD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13a</w:t>
      </w:r>
      <w:r w:rsidR="00AF7DD3" w:rsidRPr="00AF7DD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你們中間有受苦的呢，他就該禱告；</w:t>
      </w:r>
    </w:p>
    <w:p w14:paraId="794BE318" w14:textId="4610BFF1" w:rsidR="00AF7DD3" w:rsidRDefault="00AF7DD3" w:rsidP="00AF7DD3">
      <w:pPr>
        <w:pStyle w:val="a6"/>
        <w:numPr>
          <w:ilvl w:val="0"/>
          <w:numId w:val="21"/>
        </w:numPr>
        <w:tabs>
          <w:tab w:val="left" w:pos="290"/>
          <w:tab w:val="left" w:pos="1134"/>
        </w:tabs>
        <w:snapToGrid w:val="0"/>
        <w:spacing w:line="380" w:lineRule="exact"/>
        <w:ind w:left="1418" w:hanging="14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忍耐的功課是靠著禱告學會的</w:t>
      </w:r>
    </w:p>
    <w:p w14:paraId="4DDF0ACF" w14:textId="0C1C7E3A" w:rsidR="00AF7DD3" w:rsidRPr="00E12CA9" w:rsidRDefault="00AF7DD3" w:rsidP="00E12CA9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12CA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保羅教導信徒常常禱告：</w:t>
      </w:r>
    </w:p>
    <w:p w14:paraId="1BE370A5" w14:textId="77777777" w:rsidR="00E12CA9" w:rsidRDefault="00AF7DD3" w:rsidP="00E12CA9">
      <w:pPr>
        <w:pStyle w:val="a6"/>
        <w:numPr>
          <w:ilvl w:val="0"/>
          <w:numId w:val="21"/>
        </w:numPr>
        <w:tabs>
          <w:tab w:val="left" w:pos="290"/>
          <w:tab w:val="left" w:pos="1701"/>
          <w:tab w:val="left" w:pos="1843"/>
        </w:tabs>
        <w:snapToGrid w:val="0"/>
        <w:spacing w:line="380" w:lineRule="exact"/>
        <w:ind w:left="1701" w:hanging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AF7DD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靠著聖靈，隨時多方禱告祈求；並要在此警醒不倦，</w:t>
      </w:r>
      <w:proofErr w:type="gramStart"/>
      <w:r w:rsidRPr="00AF7DD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為眾聖徒</w:t>
      </w:r>
      <w:proofErr w:type="gramEnd"/>
      <w:r w:rsidRPr="00AF7DD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祈求，</w:t>
      </w:r>
      <w:r w:rsidR="00A94E5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(弗6</w:t>
      </w:r>
      <w:r w:rsidR="00A94E5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:18)</w:t>
      </w:r>
    </w:p>
    <w:p w14:paraId="1033F851" w14:textId="33061A76" w:rsidR="00A94E59" w:rsidRPr="00E12CA9" w:rsidRDefault="00E12CA9" w:rsidP="00E12CA9">
      <w:pPr>
        <w:pStyle w:val="a6"/>
        <w:numPr>
          <w:ilvl w:val="0"/>
          <w:numId w:val="21"/>
        </w:numPr>
        <w:tabs>
          <w:tab w:val="left" w:pos="290"/>
          <w:tab w:val="left" w:pos="1701"/>
          <w:tab w:val="left" w:pos="1843"/>
        </w:tabs>
        <w:snapToGrid w:val="0"/>
        <w:spacing w:line="380" w:lineRule="exact"/>
        <w:ind w:left="1701" w:hanging="14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A94E5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要常常喜樂，</w:t>
      </w:r>
      <w:r w:rsidRPr="00A94E5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不住地禱告，凡事謝恩；因為這是　神在基督耶穌裡向你們所定的旨意。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帖前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:16-18)</w:t>
      </w:r>
    </w:p>
    <w:p w14:paraId="0469FFB6" w14:textId="2E9ADE38" w:rsidR="00AF7DD3" w:rsidRDefault="00A94E59" w:rsidP="00E12CA9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A94E5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主耶穌教導禱告不可灰心</w:t>
      </w:r>
    </w:p>
    <w:p w14:paraId="064BD653" w14:textId="1CAD62A4" w:rsidR="00E12CA9" w:rsidRDefault="00E12CA9" w:rsidP="00E12CA9">
      <w:pPr>
        <w:pStyle w:val="a6"/>
        <w:numPr>
          <w:ilvl w:val="0"/>
          <w:numId w:val="25"/>
        </w:numPr>
        <w:tabs>
          <w:tab w:val="left" w:pos="290"/>
          <w:tab w:val="left" w:pos="1134"/>
        </w:tabs>
        <w:snapToGrid w:val="0"/>
        <w:spacing w:line="380" w:lineRule="exact"/>
        <w:ind w:left="1701" w:hanging="14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耶穌設一個比喻，是要人常常禱告，不可灰心。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(路1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8:1)</w:t>
      </w:r>
    </w:p>
    <w:p w14:paraId="22E4D02B" w14:textId="082738CA" w:rsidR="00E12CA9" w:rsidRDefault="00E12CA9" w:rsidP="00E12CA9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受苦中禱告些什麼呢？</w:t>
      </w:r>
    </w:p>
    <w:p w14:paraId="63BA482A" w14:textId="0B713C36" w:rsidR="00E12CA9" w:rsidRDefault="00E12CA9" w:rsidP="00E12CA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="163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E12CA9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求神賜智慧去面對困境：</w:t>
      </w:r>
    </w:p>
    <w:p w14:paraId="121F98E5" w14:textId="2D6B744D" w:rsidR="00E12CA9" w:rsidRDefault="00E12CA9" w:rsidP="00E12CA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Chars="836" w:left="1839" w:firstLineChars="1" w:firstLine="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你們中間若有缺少智慧的，應當</w:t>
      </w:r>
      <w:proofErr w:type="gramStart"/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求那厚</w:t>
      </w:r>
      <w:proofErr w:type="gramEnd"/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賜與眾人、也不斥責人的　神，主</w:t>
      </w:r>
      <w:proofErr w:type="gramStart"/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就必賜給</w:t>
      </w:r>
      <w:proofErr w:type="gramEnd"/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他。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:5)</w:t>
      </w:r>
    </w:p>
    <w:p w14:paraId="1F0240A7" w14:textId="0E5988CA" w:rsidR="00E12CA9" w:rsidRDefault="00E12CA9" w:rsidP="00E12CA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="163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E12CA9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求神給予忍耐的能力：</w:t>
      </w:r>
    </w:p>
    <w:p w14:paraId="1BE1668E" w14:textId="14D1FA5E" w:rsidR="00E12CA9" w:rsidRPr="00E12CA9" w:rsidRDefault="00E12CA9" w:rsidP="00E12CA9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="184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弟兄們，你們不要彼此埋怨，免得受審判。看哪，審判的主站在門前了。</w:t>
      </w:r>
      <w:r w:rsidRPr="00E12CA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弟兄們，你們要把那先前奉主名說話的眾先知當作能受苦能忍耐的榜樣。那先前忍耐的人，我們稱他們是有福的。你們聽見過約伯的忍耐，也知道主給他的結局，明顯主是滿心憐憫，大有慈悲。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9-11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09480C2" w14:textId="567EA2D1" w:rsidR="00E12CA9" w:rsidRDefault="00E12CA9" w:rsidP="00E12CA9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苦難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使靈命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成長</w:t>
      </w:r>
    </w:p>
    <w:p w14:paraId="4F20AF7D" w14:textId="0393CC4A" w:rsidR="00DD7D79" w:rsidRPr="000D7FAE" w:rsidRDefault="00E12CA9" w:rsidP="000D7FAE">
      <w:pPr>
        <w:pStyle w:val="a6"/>
        <w:numPr>
          <w:ilvl w:val="0"/>
          <w:numId w:val="25"/>
        </w:numPr>
        <w:tabs>
          <w:tab w:val="left" w:pos="290"/>
          <w:tab w:val="left" w:pos="1134"/>
        </w:tabs>
        <w:snapToGrid w:val="0"/>
        <w:spacing w:line="380" w:lineRule="exact"/>
        <w:ind w:left="1701" w:hanging="14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12CA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我的弟兄們，你們落在百般試煉中，都要以為大喜樂；</w:t>
      </w:r>
      <w:r w:rsidRPr="000D7F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因為知道你們的信心經過試驗，就生忍耐。但忍耐也當成功，使你們成全、完備，毫無缺欠。</w:t>
      </w:r>
      <w:r w:rsidR="000D7F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(雅</w:t>
      </w:r>
      <w:r w:rsidR="000D7F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 w:rsidR="000D7FA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 w:rsidR="000D7FA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="000D7FA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0D7FA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r w:rsidR="000D7FA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7486DCE" w14:textId="334FB147" w:rsidR="00406F37" w:rsidRDefault="000D7FAE" w:rsidP="000D7FAE">
      <w:pPr>
        <w:pStyle w:val="a6"/>
        <w:numPr>
          <w:ilvl w:val="0"/>
          <w:numId w:val="23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喜樂該歌頌</w:t>
      </w:r>
    </w:p>
    <w:p w14:paraId="1350BFFF" w14:textId="5B2B12AF" w:rsidR="000D7FAE" w:rsidRPr="00DD7D79" w:rsidRDefault="000D7FAE" w:rsidP="000D7FAE">
      <w:pPr>
        <w:pStyle w:val="a6"/>
        <w:tabs>
          <w:tab w:val="left" w:pos="1276"/>
        </w:tabs>
        <w:spacing w:line="380" w:lineRule="exact"/>
        <w:ind w:left="1047" w:firstLineChars="114" w:firstLine="228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V13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b</w:t>
      </w:r>
      <w:r w:rsidRPr="000D7FAE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有喜樂的呢，他就該歌頌。</w:t>
      </w:r>
    </w:p>
    <w:p w14:paraId="4B773BCF" w14:textId="12DFF972" w:rsidR="00406F37" w:rsidRDefault="00ED4473" w:rsidP="00ED4473">
      <w:pPr>
        <w:pStyle w:val="a6"/>
        <w:numPr>
          <w:ilvl w:val="0"/>
          <w:numId w:val="26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當靠耶和華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歡喜快樂</w:t>
      </w:r>
    </w:p>
    <w:p w14:paraId="35715199" w14:textId="62179245" w:rsidR="00ED4473" w:rsidRDefault="00ED4473" w:rsidP="00ED4473">
      <w:pPr>
        <w:pStyle w:val="a6"/>
        <w:numPr>
          <w:ilvl w:val="0"/>
          <w:numId w:val="25"/>
        </w:numPr>
        <w:tabs>
          <w:tab w:val="left" w:pos="1276"/>
        </w:tabs>
        <w:spacing w:line="380" w:lineRule="exact"/>
        <w:ind w:left="1701" w:hanging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約在</w:t>
      </w:r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半夜，保羅和西拉禱告，唱詩讚美　神，眾囚犯也側耳而聽。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徒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3D533C7B" w14:textId="5217B2AD" w:rsidR="00ED4473" w:rsidRDefault="00ED4473" w:rsidP="00ED4473">
      <w:pPr>
        <w:pStyle w:val="a6"/>
        <w:numPr>
          <w:ilvl w:val="0"/>
          <w:numId w:val="25"/>
        </w:numPr>
        <w:tabs>
          <w:tab w:val="left" w:pos="1276"/>
        </w:tabs>
        <w:spacing w:line="380" w:lineRule="exact"/>
        <w:ind w:left="1701" w:hanging="14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現在我還勸你們放心，你們的性命一個也不失喪，惟獨失</w:t>
      </w:r>
      <w:proofErr w:type="gramStart"/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喪這船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…</w:t>
      </w:r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所以眾位可以放心，我信　神他怎樣對我說，事情也要怎樣成就。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(徒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22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、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25)</w:t>
      </w:r>
    </w:p>
    <w:p w14:paraId="73C2C8CA" w14:textId="3CA14BA6" w:rsidR="00ED4473" w:rsidRPr="00ED4473" w:rsidRDefault="00ED4473" w:rsidP="00ED4473">
      <w:pPr>
        <w:pStyle w:val="a6"/>
        <w:numPr>
          <w:ilvl w:val="0"/>
          <w:numId w:val="26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任何環境上帝的名是應當稱頌的</w:t>
      </w:r>
    </w:p>
    <w:p w14:paraId="42AD55D3" w14:textId="29CB9504" w:rsidR="00CD12A6" w:rsidRPr="00ED4473" w:rsidRDefault="00ED4473" w:rsidP="00ED447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ind w:hanging="21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約伯</w:t>
      </w:r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說：「我赤身</w:t>
      </w:r>
      <w:proofErr w:type="gramStart"/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出於母胎</w:t>
      </w:r>
      <w:proofErr w:type="gramEnd"/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，也必赤身歸回；賞賜的是耶和華，收取的也是耶和華。耶和華的名是應當稱頌的。」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伯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1-22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DD11E36" w14:textId="412F7757" w:rsidR="00426BAE" w:rsidRDefault="00ED4473" w:rsidP="00D43093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大有功效的禱告</w:t>
      </w:r>
      <w:r w:rsidR="00406F37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5034E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5034E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r w:rsidR="00CD12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5022B08" w14:textId="26FE91B1" w:rsidR="00ED4473" w:rsidRDefault="00ED4473" w:rsidP="00ED4473">
      <w:pPr>
        <w:pStyle w:val="a6"/>
        <w:numPr>
          <w:ilvl w:val="0"/>
          <w:numId w:val="27"/>
        </w:numPr>
        <w:tabs>
          <w:tab w:val="left" w:pos="567"/>
          <w:tab w:val="left" w:pos="1134"/>
          <w:tab w:val="left" w:pos="1276"/>
        </w:tabs>
        <w:spacing w:line="60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有病該禱告</w:t>
      </w:r>
    </w:p>
    <w:p w14:paraId="0F27F192" w14:textId="77BE6ED7" w:rsidR="00ED4473" w:rsidRPr="00ED4473" w:rsidRDefault="00ED4473" w:rsidP="00ED4473">
      <w:pPr>
        <w:tabs>
          <w:tab w:val="left" w:pos="1701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lastRenderedPageBreak/>
        <w:t>V1</w:t>
      </w:r>
      <w:r w:rsidRPr="00ED447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4</w:t>
      </w:r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你們中間有病了的呢，他就該請教會的長老來；他們可以奉主的名</w:t>
      </w:r>
      <w:proofErr w:type="gramStart"/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用油抹他</w:t>
      </w:r>
      <w:proofErr w:type="gramEnd"/>
      <w:r w:rsidRPr="00ED447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，為他禱告。</w:t>
      </w:r>
    </w:p>
    <w:p w14:paraId="3C6444D0" w14:textId="16D13DE1" w:rsidR="00ED4473" w:rsidRDefault="00ED4473" w:rsidP="00ED4473">
      <w:pPr>
        <w:pStyle w:val="a6"/>
        <w:numPr>
          <w:ilvl w:val="0"/>
          <w:numId w:val="27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信心的禱告</w:t>
      </w:r>
    </w:p>
    <w:p w14:paraId="743FAA8A" w14:textId="6DF3CB9A" w:rsidR="001C190A" w:rsidRDefault="001C190A" w:rsidP="001C190A">
      <w:pPr>
        <w:pStyle w:val="a6"/>
        <w:tabs>
          <w:tab w:val="left" w:pos="1276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5</w:t>
      </w:r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出於信心的祈禱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要救那病人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主必叫他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起來；他若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犯了罪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也必蒙赦免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</w:p>
    <w:p w14:paraId="7FC1E6EC" w14:textId="311CBF65" w:rsidR="001C190A" w:rsidRDefault="001C190A" w:rsidP="00ED4473">
      <w:pPr>
        <w:pStyle w:val="a6"/>
        <w:numPr>
          <w:ilvl w:val="0"/>
          <w:numId w:val="27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義人的禱告</w:t>
      </w:r>
    </w:p>
    <w:p w14:paraId="4D0EF57A" w14:textId="2A4838DF" w:rsidR="001C190A" w:rsidRPr="001C190A" w:rsidRDefault="001C190A" w:rsidP="001C190A">
      <w:pPr>
        <w:pStyle w:val="a6"/>
        <w:tabs>
          <w:tab w:val="left" w:pos="1276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6</w:t>
      </w:r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所以你們要彼此認罪，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互相代求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，使你們可以得醫治。義人祈禱所發的力量是大有功效的。</w:t>
      </w:r>
    </w:p>
    <w:p w14:paraId="32E2ADA9" w14:textId="69E29B92" w:rsidR="001C190A" w:rsidRDefault="001C190A" w:rsidP="00ED4473">
      <w:pPr>
        <w:pStyle w:val="a6"/>
        <w:numPr>
          <w:ilvl w:val="0"/>
          <w:numId w:val="27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C190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先知的禱告</w:t>
      </w:r>
    </w:p>
    <w:p w14:paraId="5B3E5D4F" w14:textId="2681B2E4" w:rsidR="001C190A" w:rsidRPr="001C190A" w:rsidRDefault="001C190A" w:rsidP="001C190A">
      <w:pPr>
        <w:pStyle w:val="a6"/>
        <w:tabs>
          <w:tab w:val="left" w:pos="1276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D4473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7-18</w:t>
      </w:r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以利亞與我們是一樣性情的人，他懇切禱告，求不要下雨，雨就三年零六</w:t>
      </w:r>
      <w:proofErr w:type="gramStart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個</w:t>
      </w:r>
      <w:proofErr w:type="gramEnd"/>
      <w:r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月不下在地上。</w:t>
      </w:r>
      <w:r w:rsidRPr="001C190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他又禱告，天就降下雨來，地也生出土產。</w:t>
      </w:r>
    </w:p>
    <w:p w14:paraId="0C46A18D" w14:textId="4A5437F3" w:rsidR="00D24EFF" w:rsidRDefault="001C190A" w:rsidP="00D43093">
      <w:pPr>
        <w:pStyle w:val="a6"/>
        <w:numPr>
          <w:ilvl w:val="0"/>
          <w:numId w:val="8"/>
        </w:numPr>
        <w:tabs>
          <w:tab w:val="left" w:pos="993"/>
        </w:tabs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為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失迷真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道者禱告</w:t>
      </w:r>
      <w:r w:rsidR="00B43B04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B43B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B43B04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B43B0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9-20</w:t>
      </w:r>
      <w:r w:rsidR="00B43B04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ADE8D32" w14:textId="6D9316DF" w:rsidR="00D43093" w:rsidRDefault="006255D0" w:rsidP="001C190A">
      <w:pPr>
        <w:pStyle w:val="a6"/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 w:rsidR="001C190A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9-20</w:t>
      </w:r>
      <w:r w:rsidR="001C190A"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我的弟兄們，你們中間若有</w:t>
      </w:r>
      <w:proofErr w:type="gramStart"/>
      <w:r w:rsidR="001C190A"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失迷真</w:t>
      </w:r>
      <w:proofErr w:type="gramEnd"/>
      <w:r w:rsidR="001C190A" w:rsidRPr="001C190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道的，有人使他回轉，</w:t>
      </w:r>
      <w:r w:rsidR="001C190A" w:rsidRPr="001C190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這人該知道：叫一個罪人從迷路上轉回便是救一個靈魂不死，並且遮蓋許多的罪。</w:t>
      </w:r>
    </w:p>
    <w:p w14:paraId="679C5E28" w14:textId="30DE4235" w:rsidR="001C190A" w:rsidRDefault="001C190A" w:rsidP="001C190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禱告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EE159EE" w14:textId="0BC56B45" w:rsidR="001C190A" w:rsidRDefault="001C190A" w:rsidP="001C190A">
      <w:pPr>
        <w:pStyle w:val="a6"/>
        <w:numPr>
          <w:ilvl w:val="0"/>
          <w:numId w:val="28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C190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受苦該禱告，喜樂該歌頌</w:t>
      </w:r>
    </w:p>
    <w:p w14:paraId="2FB0F648" w14:textId="622386FF" w:rsidR="001C190A" w:rsidRDefault="001C190A" w:rsidP="001C190A">
      <w:pPr>
        <w:pStyle w:val="a6"/>
        <w:numPr>
          <w:ilvl w:val="0"/>
          <w:numId w:val="29"/>
        </w:numPr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受苦該禱告-為李名盛弟兄身心復原，需要換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心臟代禱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07FEDEA0" w14:textId="7AC25F92" w:rsidR="001C190A" w:rsidRDefault="001C190A" w:rsidP="001C190A">
      <w:pPr>
        <w:pStyle w:val="a6"/>
        <w:numPr>
          <w:ilvl w:val="0"/>
          <w:numId w:val="29"/>
        </w:numPr>
        <w:spacing w:line="380" w:lineRule="exact"/>
        <w:ind w:hanging="5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喜樂該歌頌-為教會4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5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週年慶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感恩代禱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31AC9357" w14:textId="0DD955DC" w:rsidR="001C190A" w:rsidRDefault="001C190A" w:rsidP="001C190A">
      <w:pPr>
        <w:pStyle w:val="a6"/>
        <w:numPr>
          <w:ilvl w:val="0"/>
          <w:numId w:val="28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義人祈禱所發的力量是大有功效的</w:t>
      </w:r>
    </w:p>
    <w:p w14:paraId="65BF8919" w14:textId="68F2D833" w:rsidR="001C190A" w:rsidRDefault="001C190A" w:rsidP="001C190A">
      <w:pPr>
        <w:pStyle w:val="a6"/>
        <w:spacing w:line="380" w:lineRule="exact"/>
        <w:ind w:left="113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參加教會禱告會，為國家、教會、軟弱肢體禱告。我信神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祂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怎樣對我說，事情也要怎樣成就。</w:t>
      </w:r>
    </w:p>
    <w:p w14:paraId="4DC4C729" w14:textId="475D02CE" w:rsidR="001C190A" w:rsidRDefault="001C190A" w:rsidP="001C190A">
      <w:pPr>
        <w:pStyle w:val="a6"/>
        <w:numPr>
          <w:ilvl w:val="0"/>
          <w:numId w:val="28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為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失迷真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道者禱告</w:t>
      </w:r>
    </w:p>
    <w:p w14:paraId="5641705A" w14:textId="055B82EB" w:rsidR="001C190A" w:rsidRPr="001C190A" w:rsidRDefault="001C190A" w:rsidP="001C190A">
      <w:pPr>
        <w:pStyle w:val="a6"/>
        <w:spacing w:line="380" w:lineRule="exact"/>
        <w:ind w:left="113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與主同工拯救靈魂失喪的人，完成主的託付大使命。</w:t>
      </w:r>
    </w:p>
    <w:p w14:paraId="58C81E09" w14:textId="4D31C2F7" w:rsidR="00F4047D" w:rsidRPr="00781ACA" w:rsidRDefault="005667E8" w:rsidP="00081B1A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5FF8BF1" w14:textId="71EDC2D1" w:rsidR="00043BBC" w:rsidRPr="00400C9B" w:rsidRDefault="00E87D7F" w:rsidP="00400C9B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E87D7F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從雅各所教導的醫治禱告中，你學到哪些重要的屬靈原則？</w:t>
      </w:r>
    </w:p>
    <w:p w14:paraId="577FCFDE" w14:textId="74CEA235" w:rsidR="002E4405" w:rsidRPr="002E4405" w:rsidRDefault="00657711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657711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義人指得是甚麼樣的人？為什麼義人的祈禱是大有功效的呢？從以利亞的例子中，你看到了那些寶貴的屬靈原則呢？</w:t>
      </w:r>
    </w:p>
    <w:p w14:paraId="67075776" w14:textId="508D6433" w:rsidR="00D87C97" w:rsidRPr="00657711" w:rsidRDefault="00657711" w:rsidP="00F105C6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657711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你是否知道或認識甚麼人在真</w:t>
      </w:r>
      <w:proofErr w:type="gramStart"/>
      <w:r w:rsidRPr="00657711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道上失迷了</w:t>
      </w:r>
      <w:proofErr w:type="gramEnd"/>
      <w:r w:rsidRPr="00657711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？你會如何的去幫助他，挽回他呢？</w:t>
      </w:r>
    </w:p>
    <w:p w14:paraId="21CB419D" w14:textId="0BAA8F33" w:rsidR="00423A1D" w:rsidRPr="00613A07" w:rsidRDefault="00B64FF8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160DE89E" w14:textId="77777777" w:rsidR="00657711" w:rsidRDefault="00657711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57711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本家四十五</w:t>
      </w:r>
      <w:proofErr w:type="gramStart"/>
      <w:r w:rsidRPr="00657711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週年慶訂於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3/17（日）上午10:00合併一堂舉行。感謝神的恩手</w:t>
      </w:r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lastRenderedPageBreak/>
        <w:t>扶持引領本家，歡迎踴躍邀請弟兄姐妹一同來見證主恩。</w:t>
      </w:r>
    </w:p>
    <w:p w14:paraId="2F99915C" w14:textId="77777777" w:rsidR="00657711" w:rsidRDefault="00657711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社區樂活長者事工及新住民事工已經開始</w:t>
      </w:r>
      <w:proofErr w:type="gramStart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囉</w:t>
      </w:r>
      <w:proofErr w:type="gramEnd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！鼓勵弟兄姐妹們</w:t>
      </w:r>
      <w:proofErr w:type="gramStart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儘</w:t>
      </w:r>
      <w:proofErr w:type="gramEnd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力邀請福音朋友們參加。詳情請洽</w:t>
      </w:r>
      <w:proofErr w:type="gramStart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7D535734" w14:textId="77777777" w:rsidR="00657711" w:rsidRDefault="00657711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3F8393C9" w14:textId="77777777" w:rsidR="00657711" w:rsidRDefault="00657711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</w:t>
      </w:r>
      <w:r w:rsidRPr="00657711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妹踴躍參與每週二至六早晨</w:t>
      </w:r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397A18EF" w14:textId="0C7354A9" w:rsidR="00657711" w:rsidRPr="00657711" w:rsidRDefault="00657711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57711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本家與景德街青年社會住宅合作，於</w:t>
      </w:r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3/30（六）上午10:00-12:00舉辦復活節親子特別企劃&lt;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邦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尼的秘密：兒童戲劇表演&gt;，將復活節的真義分享給社區住戶，請為當天服事的學生崇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契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及接待</w:t>
      </w:r>
      <w:proofErr w:type="gramStart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團隊代</w:t>
      </w:r>
      <w:proofErr w:type="gramEnd"/>
      <w:r w:rsidRPr="00657711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禱。</w:t>
      </w:r>
    </w:p>
    <w:p w14:paraId="5718F1FD" w14:textId="5C0A8CAF" w:rsidR="00A70DB2" w:rsidRPr="00613A07" w:rsidRDefault="001638D3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4A63A02C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6B048D53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28AEA516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F000140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E3CE04C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10759A9B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AB8DB5E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70C45B52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37F03F24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16B326B7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復健中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1E0FDC3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罹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患血癌，為定期回診標靶治療有效，副作用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最小代禱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5F742663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李名盛弟兄人工心臟手術後，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心臟、肺部、腎功能及手腳末梢循環功能！</w:t>
      </w:r>
      <w:proofErr w:type="gramStart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5F18A3F" w14:textId="77777777" w:rsidR="00657711" w:rsidRPr="00657711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</w:t>
      </w:r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3/15進行頸椎</w:t>
      </w:r>
      <w:proofErr w:type="gramStart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椎間盤</w:t>
      </w:r>
      <w:proofErr w:type="gramEnd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切除及脊椎融合內固定手術治療，</w:t>
      </w:r>
      <w:proofErr w:type="gramStart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看顧。 </w:t>
      </w:r>
    </w:p>
    <w:p w14:paraId="151820CD" w14:textId="1E51440B" w:rsidR="00657711" w:rsidRPr="00A70DB2" w:rsidRDefault="00657711" w:rsidP="00657711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57711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段榮豐先生</w:t>
      </w:r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姊妹的弟弟)脊椎二節打</w:t>
      </w:r>
      <w:proofErr w:type="gramStart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了鋼釘及</w:t>
      </w:r>
      <w:proofErr w:type="gramEnd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鋼板，右腳麻木無知覺，左腳只能做局部範圍活動。</w:t>
      </w:r>
      <w:proofErr w:type="gramStart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57711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及認識神。</w:t>
      </w:r>
    </w:p>
    <w:sectPr w:rsidR="00657711" w:rsidRPr="00A70DB2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700F94" w:rsidRDefault="00700F94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700F94" w:rsidRDefault="00700F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700F94" w:rsidRDefault="00700F94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700F94" w:rsidRDefault="00700F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6A9ABD91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9246D0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8D70B1">
      <w:rPr>
        <w:rFonts w:ascii="微軟正黑體" w:eastAsia="微軟正黑體" w:hAnsi="微軟正黑體" w:cs="微軟正黑體" w:hint="default"/>
        <w:b/>
        <w:bCs/>
        <w:sz w:val="24"/>
        <w:szCs w:val="24"/>
      </w:rPr>
      <w:t>10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8D70B1">
      <w:rPr>
        <w:rFonts w:ascii="微軟正黑體" w:eastAsia="微軟正黑體" w:hAnsi="微軟正黑體" w:cs="微軟正黑體" w:hint="default"/>
        <w:b/>
        <w:bCs/>
        <w:sz w:val="24"/>
        <w:szCs w:val="24"/>
      </w:rPr>
      <w:t>16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8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9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2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3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5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0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1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19"/>
  </w:num>
  <w:num w:numId="9">
    <w:abstractNumId w:val="5"/>
  </w:num>
  <w:num w:numId="10">
    <w:abstractNumId w:val="27"/>
  </w:num>
  <w:num w:numId="11">
    <w:abstractNumId w:val="12"/>
  </w:num>
  <w:num w:numId="12">
    <w:abstractNumId w:val="20"/>
  </w:num>
  <w:num w:numId="13">
    <w:abstractNumId w:val="17"/>
  </w:num>
  <w:num w:numId="14">
    <w:abstractNumId w:val="3"/>
  </w:num>
  <w:num w:numId="15">
    <w:abstractNumId w:val="23"/>
  </w:num>
  <w:num w:numId="16">
    <w:abstractNumId w:val="26"/>
  </w:num>
  <w:num w:numId="17">
    <w:abstractNumId w:val="22"/>
  </w:num>
  <w:num w:numId="18">
    <w:abstractNumId w:val="24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2"/>
  </w:num>
  <w:num w:numId="24">
    <w:abstractNumId w:val="9"/>
  </w:num>
  <w:num w:numId="25">
    <w:abstractNumId w:val="7"/>
  </w:num>
  <w:num w:numId="26">
    <w:abstractNumId w:val="28"/>
  </w:num>
  <w:num w:numId="27">
    <w:abstractNumId w:val="18"/>
  </w:num>
  <w:num w:numId="28">
    <w:abstractNumId w:val="10"/>
  </w:num>
  <w:num w:numId="2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7FAE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F6E"/>
    <w:rsid w:val="001554B4"/>
    <w:rsid w:val="001609D0"/>
    <w:rsid w:val="00160B57"/>
    <w:rsid w:val="001638D3"/>
    <w:rsid w:val="0016475A"/>
    <w:rsid w:val="001659C4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A499F"/>
    <w:rsid w:val="002B0A0B"/>
    <w:rsid w:val="002B7161"/>
    <w:rsid w:val="002C03ED"/>
    <w:rsid w:val="002C47FA"/>
    <w:rsid w:val="002C70FD"/>
    <w:rsid w:val="002E0556"/>
    <w:rsid w:val="002E0A95"/>
    <w:rsid w:val="002E4405"/>
    <w:rsid w:val="002E6236"/>
    <w:rsid w:val="002F0882"/>
    <w:rsid w:val="002F5B7E"/>
    <w:rsid w:val="002F64E6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34EC"/>
    <w:rsid w:val="00505226"/>
    <w:rsid w:val="00507088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4E59"/>
    <w:rsid w:val="00A95EAC"/>
    <w:rsid w:val="00A96B4B"/>
    <w:rsid w:val="00AA1365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7DD3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6CEE"/>
    <w:rsid w:val="00EA02B8"/>
    <w:rsid w:val="00EB0ADC"/>
    <w:rsid w:val="00EB236B"/>
    <w:rsid w:val="00EB5B50"/>
    <w:rsid w:val="00EC396B"/>
    <w:rsid w:val="00EC6A63"/>
    <w:rsid w:val="00ED0C26"/>
    <w:rsid w:val="00ED4473"/>
    <w:rsid w:val="00EE1D13"/>
    <w:rsid w:val="00EE319F"/>
    <w:rsid w:val="00EF190E"/>
    <w:rsid w:val="00EF3486"/>
    <w:rsid w:val="00EF7FFA"/>
    <w:rsid w:val="00F01256"/>
    <w:rsid w:val="00F03BC5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349A-EA63-4CE5-9BE8-1C2B093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5</cp:revision>
  <cp:lastPrinted>2023-09-26T01:39:00Z</cp:lastPrinted>
  <dcterms:created xsi:type="dcterms:W3CDTF">2024-03-11T08:13:00Z</dcterms:created>
  <dcterms:modified xsi:type="dcterms:W3CDTF">2024-03-11T09:53:00Z</dcterms:modified>
</cp:coreProperties>
</file>